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781"/>
        <w:tblW w:w="14205" w:type="dxa"/>
        <w:tblInd w:w="0" w:type="dxa"/>
        <w:tblLook w:val="04A0" w:firstRow="1" w:lastRow="0" w:firstColumn="1" w:lastColumn="0" w:noHBand="0" w:noVBand="1"/>
      </w:tblPr>
      <w:tblGrid>
        <w:gridCol w:w="2848"/>
        <w:gridCol w:w="2847"/>
        <w:gridCol w:w="2847"/>
        <w:gridCol w:w="2847"/>
        <w:gridCol w:w="2816"/>
      </w:tblGrid>
      <w:tr w:rsidR="00764B41" w:rsidRPr="00E57165" w:rsidTr="009D3106">
        <w:trPr>
          <w:trHeight w:val="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Setmana de 2 al 6 de Març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Setmana del 9 al 13 de Març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Setmana 16 al 20 de Març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Setmana 23 al 27 de Març 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  <w:p w:rsidR="00764B41" w:rsidRPr="00472094" w:rsidRDefault="00764B41" w:rsidP="003F0A24">
            <w:pPr>
              <w:jc w:val="center"/>
              <w:rPr>
                <w:rFonts w:ascii="Comic Sans MS" w:hAnsi="Comic Sans MS" w:cstheme="minorHAnsi"/>
                <w:b/>
                <w:sz w:val="32"/>
                <w:szCs w:val="16"/>
                <w:lang w:val="ca-ES"/>
              </w:rPr>
            </w:pPr>
            <w:r w:rsidRPr="00472094">
              <w:rPr>
                <w:rFonts w:ascii="Comic Sans MS" w:hAnsi="Comic Sans MS" w:cstheme="minorHAnsi"/>
                <w:b/>
                <w:sz w:val="32"/>
                <w:szCs w:val="16"/>
                <w:lang w:val="ca-ES"/>
              </w:rPr>
              <w:t>MARÇ 2020</w:t>
            </w:r>
          </w:p>
          <w:p w:rsidR="00764B41" w:rsidRPr="00E57165" w:rsidRDefault="00764B41" w:rsidP="003F0A24">
            <w:pPr>
              <w:rPr>
                <w:rFonts w:ascii="Comic Sans MS" w:hAnsi="Comic Sans MS" w:cstheme="minorHAnsi"/>
                <w:color w:val="E36C0A" w:themeColor="accent6" w:themeShade="BF"/>
                <w:sz w:val="14"/>
                <w:szCs w:val="16"/>
                <w:lang w:val="ca-ES"/>
              </w:rPr>
            </w:pPr>
            <w:r w:rsidRPr="00E57165">
              <w:rPr>
                <w:rFonts w:ascii="Comic Sans MS" w:hAnsi="Comic Sans MS" w:cstheme="minorHAnsi"/>
                <w:color w:val="E36C0A" w:themeColor="accent6" w:themeShade="BF"/>
                <w:sz w:val="14"/>
                <w:szCs w:val="16"/>
                <w:lang w:val="ca-ES"/>
              </w:rPr>
              <w:t xml:space="preserve"> </w:t>
            </w:r>
          </w:p>
          <w:p w:rsidR="00472094" w:rsidRPr="00EC7338" w:rsidRDefault="00472094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18"/>
                <w:szCs w:val="16"/>
                <w:lang w:val="ca-ES"/>
              </w:rPr>
              <w:t xml:space="preserve">Floma Alimentació, col·labora amb el 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projecte Leader</w:t>
            </w:r>
          </w:p>
          <w:p w:rsidR="00764B41" w:rsidRPr="00EC7338" w:rsidRDefault="00472094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EC7338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“ Menorca al plat de l'escola” e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ls productes que fem servir per elaborar el menú, en la mesura de les possibilitats del mercat, són de producte de proximitat i/o </w:t>
            </w:r>
            <w:r w:rsidR="008917CA"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producció 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ecològica de Menorca</w:t>
            </w:r>
          </w:p>
          <w:p w:rsidR="00472094" w:rsidRDefault="00472094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EC7338" w:rsidRPr="00EC7338" w:rsidRDefault="00EC7338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472094" w:rsidRPr="00EC7338" w:rsidRDefault="00472094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Tots els menús van acompanyat</w:t>
            </w:r>
            <w:r w:rsid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s de pa blanc o integral fet a l’illa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</w:t>
            </w:r>
            <w:r w:rsidR="008917CA"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(dies alterns)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i </w:t>
            </w:r>
            <w:r w:rsid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per beure 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aigua, per cuinar i trempar fem servir oli d’oliva.</w:t>
            </w:r>
          </w:p>
          <w:p w:rsidR="00472094" w:rsidRPr="00EC7338" w:rsidRDefault="00472094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472094" w:rsidRPr="00EC7338" w:rsidRDefault="00472094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EC7338" w:rsidRDefault="00472094" w:rsidP="00EC733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ca-ES"/>
              </w:rPr>
            </w:pPr>
            <w:r w:rsidRPr="00EC7338">
              <w:rPr>
                <w:rFonts w:asciiTheme="minorHAnsi" w:hAnsiTheme="minorHAnsi" w:cstheme="minorHAnsi"/>
                <w:i/>
                <w:sz w:val="18"/>
                <w:szCs w:val="18"/>
                <w:lang w:val="ca-ES"/>
              </w:rPr>
              <w:t xml:space="preserve">En cursiva teniu </w:t>
            </w:r>
          </w:p>
          <w:p w:rsidR="00472094" w:rsidRPr="00EC7338" w:rsidRDefault="00472094" w:rsidP="00EC733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ca-ES"/>
              </w:rPr>
            </w:pPr>
            <w:r w:rsidRPr="00EC7338">
              <w:rPr>
                <w:rFonts w:asciiTheme="minorHAnsi" w:hAnsiTheme="minorHAnsi" w:cstheme="minorHAnsi"/>
                <w:i/>
                <w:sz w:val="18"/>
                <w:szCs w:val="18"/>
                <w:lang w:val="ca-ES"/>
              </w:rPr>
              <w:t>“els dies sense carn”</w:t>
            </w:r>
          </w:p>
          <w:p w:rsidR="009D3106" w:rsidRPr="00EC7338" w:rsidRDefault="009D3106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EC7338" w:rsidRPr="00EC7338" w:rsidRDefault="00EC7338" w:rsidP="00EC7338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9D3106" w:rsidRPr="00EC7338" w:rsidRDefault="009D3106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395949" w:rsidRDefault="00395949" w:rsidP="00EC73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ca-ES"/>
              </w:rPr>
            </w:pPr>
            <w:r w:rsidRPr="00EC733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ca-ES"/>
              </w:rPr>
              <w:t>PROPOSTES DE SOPARS</w:t>
            </w:r>
          </w:p>
          <w:p w:rsidR="00EC7338" w:rsidRPr="00EC7338" w:rsidRDefault="00EC7338" w:rsidP="00EC73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ca-ES"/>
              </w:rPr>
            </w:pPr>
          </w:p>
          <w:p w:rsidR="00472094" w:rsidRDefault="009D3106" w:rsidP="00EC73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Sota la línia de punts trobareu les propostes de menús pe</w:t>
            </w:r>
            <w:r w:rsidR="00163767"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r els sopars, podeu afegir a </w:t>
            </w:r>
            <w:r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taula una </w:t>
            </w:r>
            <w:r w:rsidR="00163767"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ensalada</w:t>
            </w:r>
            <w:r w:rsidR="00395949" w:rsidRPr="00EC7338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familiar per compartir a diari, de postres fruita fresca</w:t>
            </w:r>
          </w:p>
          <w:p w:rsidR="00BA00EF" w:rsidRPr="009D3106" w:rsidRDefault="00BA00EF" w:rsidP="00EC7338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trHeight w:val="23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Dilluns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Dilluns 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Dilluns 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Dilluns 23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trHeight w:val="869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</w:p>
          <w:p w:rsidR="00764B41" w:rsidRPr="009D3106" w:rsidRDefault="00764B41" w:rsidP="003F0A24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</w:p>
          <w:p w:rsidR="00764B41" w:rsidRPr="009D3106" w:rsidRDefault="00764B41" w:rsidP="003F0A24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  <w:r w:rsidRPr="00CA3DE1">
              <w:rPr>
                <w:rFonts w:ascii="Comic Sans MS" w:eastAsia="Times New Roman" w:hAnsi="Comic Sans MS" w:cstheme="minorHAnsi"/>
                <w:szCs w:val="16"/>
                <w:lang w:val="ca-ES" w:eastAsia="es-ES"/>
              </w:rPr>
              <w:t>FESTA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Patates bullides amb verdures de temporada </w:t>
            </w:r>
          </w:p>
          <w:p w:rsidR="00764B41" w:rsidRPr="009D3106" w:rsidRDefault="008917CA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Pilotes amb tomàtigat</w:t>
            </w:r>
            <w:r w:rsidR="00764B41"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i cuscús 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(12)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Ensalada de tomàtiga, lletuga i olives </w:t>
            </w:r>
          </w:p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Macarronada de tonyina 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(1,4,7)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Iogurt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Patates bullides amb pastanagues i fesols </w:t>
            </w:r>
          </w:p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Pit de pollastre amb salsa al pebre </w:t>
            </w:r>
            <w:r w:rsidR="008917CA"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bò</w:t>
            </w: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i xampinyons </w:t>
            </w:r>
            <w:r w:rsidR="00716B3B">
              <w:rPr>
                <w:rFonts w:ascii="Comic Sans MS" w:hAnsi="Comic Sans MS" w:cstheme="minorHAnsi"/>
                <w:sz w:val="14"/>
                <w:szCs w:val="16"/>
                <w:lang w:val="ca-ES"/>
              </w:rPr>
              <w:t>(7)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BA00EF" w:rsidTr="009D3106">
        <w:trPr>
          <w:trHeight w:val="255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Crema de carabassa </w:t>
            </w:r>
          </w:p>
          <w:p w:rsidR="00395949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Broqueta de llom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Cuscús integral amb verduretes i tofu fumat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Panet integral amb ou dur i lletuga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9D3106">
        <w:trPr>
          <w:trHeight w:val="24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Dimarts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Dimarts 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Dimarts 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Dimarts 24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trHeight w:val="10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Puré de verdures i llegums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Broquetes de pollastre amb xampinyons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Fruita de temporada </w:t>
            </w:r>
          </w:p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Mongetes blanques cuinades amb carabassa i arròs integral </w:t>
            </w:r>
          </w:p>
          <w:p w:rsidR="004A3762" w:rsidRDefault="00764B41" w:rsidP="004A3762">
            <w:pP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Truita de formatge amb tomàtiga i olives </w:t>
            </w:r>
            <w:r w:rsidR="004A3762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(3,7)</w:t>
            </w:r>
          </w:p>
          <w:p w:rsidR="00764B41" w:rsidRPr="009D3106" w:rsidRDefault="00764B41" w:rsidP="004A3762">
            <w:pP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Puré de pastanagues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Hamburgueses de pollastre amb verdures saltejades 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(12)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Sopa de verdures amb meravella </w:t>
            </w:r>
            <w:r w:rsidR="00716B3B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(1,9)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Lluç al forn amb llit de cebes i xips de patata </w:t>
            </w:r>
            <w:r w:rsidR="00716B3B">
              <w:rPr>
                <w:rFonts w:ascii="Comic Sans MS" w:hAnsi="Comic Sans MS" w:cstheme="minorHAnsi"/>
                <w:sz w:val="14"/>
                <w:szCs w:val="16"/>
                <w:lang w:val="ca-ES"/>
              </w:rPr>
              <w:t>(7)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BA00EF" w:rsidTr="009D3106">
        <w:trPr>
          <w:trHeight w:val="425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Pastis de peixet amb verduretes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Peixet fregit</w:t>
            </w:r>
          </w:p>
          <w:p w:rsidR="009845FB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Arròs amb verdures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85" w:rsidRDefault="00730085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Canelons de sàvia</w:t>
            </w:r>
          </w:p>
          <w:p w:rsidR="009845FB" w:rsidRPr="009D3106" w:rsidRDefault="00730085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Lletuga, pastanaga ratllada i tomàtiga</w:t>
            </w:r>
            <w:r w:rsidR="009845FB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85" w:rsidRPr="009D3106" w:rsidRDefault="00730085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Fesolets saltejats amb ceba i xampinyons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9D3106">
        <w:trPr>
          <w:trHeight w:val="23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Dimecres 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Dimecres 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Dimecres 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Dimecres 25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trHeight w:val="7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Arròs caldós de peix 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(4,14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,2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>)</w:t>
            </w:r>
          </w:p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Truita d’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>espinacs amb tomàtiga i olives (3)</w:t>
            </w:r>
          </w:p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Sopa de pollastre amb meravella 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(1,9)</w:t>
            </w:r>
          </w:p>
          <w:p w:rsidR="00764B41" w:rsidRPr="009D3106" w:rsidRDefault="00764B41" w:rsidP="003F0A24">
            <w:pPr>
              <w:pStyle w:val="Standard"/>
              <w:snapToGrid w:val="0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Bistecs de porc arrebossats amb verdures 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(1,3)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Canons amb conill 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Truita de mongetes blanques amb tomàtiga i olives 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(3)</w:t>
            </w:r>
          </w:p>
          <w:p w:rsidR="00764B41" w:rsidRPr="009D3106" w:rsidRDefault="00764B41" w:rsidP="003F0A24">
            <w:pPr>
              <w:tabs>
                <w:tab w:val="left" w:pos="178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Ciurons cuinats amb arròs integral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Truita de verdures amb tomàtiga i olives </w:t>
            </w:r>
            <w:r w:rsidR="00716B3B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(</w:t>
            </w:r>
            <w:r w:rsidR="000D4FAC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3</w:t>
            </w:r>
            <w:r w:rsidR="00716B3B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E57165" w:rsidTr="009D3106">
        <w:trPr>
          <w:trHeight w:val="572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Quinoa amb verdures de temporada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Ensalada de llegums amb fruits secs i poma </w:t>
            </w:r>
            <w:r w:rsidR="002D7F67">
              <w:rPr>
                <w:rFonts w:ascii="Comic Sans MS" w:hAnsi="Comic Sans MS"/>
                <w:noProof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060DE" wp14:editId="5C30E8AF">
                      <wp:simplePos x="0" y="0"/>
                      <wp:positionH relativeFrom="column">
                        <wp:posOffset>-2014855</wp:posOffset>
                      </wp:positionH>
                      <wp:positionV relativeFrom="paragraph">
                        <wp:posOffset>3457575</wp:posOffset>
                      </wp:positionV>
                      <wp:extent cx="4251960" cy="445770"/>
                      <wp:effectExtent l="0" t="0" r="15240" b="1143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445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F67" w:rsidRPr="00EF7512" w:rsidRDefault="002D7F67" w:rsidP="002D7F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E36C0A" w:themeColor="accent6" w:themeShade="BF"/>
                                      <w:sz w:val="48"/>
                                    </w:rPr>
                                  </w:pPr>
                                  <w:r w:rsidRPr="00EF7512">
                                    <w:rPr>
                                      <w:rFonts w:ascii="Comic Sans MS" w:hAnsi="Comic Sans MS"/>
                                      <w:color w:val="E36C0A" w:themeColor="accent6" w:themeShade="BF"/>
                                      <w:sz w:val="48"/>
                                    </w:rPr>
                                    <w:t>MENJADOR ESCOLAR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margin-left:-158.65pt;margin-top:272.25pt;width:334.8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" fillcolor="white [3201]" strokeweight=".5pt">
                      <v:textbox>
                        <w:txbxContent>
                          <w:p w:rsidR="002D7F67" w:rsidRPr="00EF7512" w:rsidRDefault="002D7F67" w:rsidP="002D7F67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</w:rPr>
                            </w:pPr>
                            <w:r w:rsidRPr="00EF7512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</w:rPr>
                              <w:t>MENJADOR ESCOLAR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5FB" w:rsidRPr="009D3106" w:rsidRDefault="009845FB" w:rsidP="009845FB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Espaguetis amb bolonyesa de llenties i sofregit menorquí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Bunyols de peix </w:t>
            </w:r>
          </w:p>
          <w:p w:rsidR="009845FB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Minestra de verdures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9D3106">
        <w:trPr>
          <w:trHeight w:val="24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Dijous 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Dijous 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Dijous 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Dijous 26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trHeight w:val="79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Ensalada de lletuga, formatge, poma i olives 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(7)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Espaguetis bolonyesa 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(1,7,12)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Iogurt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Panadera de patates i verdures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Escalopes de peix amb lletuga i pastanagues 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(4,1,7)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Iogurt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Arròs tres delíc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ies fesols, pernil (6), xampinyons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Croquetes de peix casolanes  amb lletuga i blat d'indi 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</w:t>
            </w:r>
            <w:r w:rsidR="00C829D0">
              <w:rPr>
                <w:rFonts w:ascii="Comic Sans MS" w:hAnsi="Comic Sans MS" w:cstheme="minorHAnsi"/>
                <w:sz w:val="14"/>
                <w:szCs w:val="16"/>
                <w:lang w:val="ca-ES"/>
              </w:rPr>
              <w:t>1,</w:t>
            </w:r>
            <w:r w:rsidR="00AC62AA">
              <w:rPr>
                <w:rFonts w:ascii="Comic Sans MS" w:hAnsi="Comic Sans MS" w:cstheme="minorHAnsi"/>
                <w:sz w:val="14"/>
                <w:szCs w:val="16"/>
                <w:lang w:val="ca-ES"/>
              </w:rPr>
              <w:t>4,7)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Fruita de temporada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Ensalada de lletuga, poma, blat d'indi i formatge tendre </w:t>
            </w:r>
            <w:r w:rsidR="00716B3B">
              <w:rPr>
                <w:rFonts w:ascii="Comic Sans MS" w:hAnsi="Comic Sans MS" w:cstheme="minorHAnsi"/>
                <w:sz w:val="14"/>
                <w:szCs w:val="16"/>
                <w:lang w:val="ca-ES"/>
              </w:rPr>
              <w:t>(7)</w:t>
            </w:r>
          </w:p>
          <w:p w:rsidR="00764B41" w:rsidRPr="009D3106" w:rsidRDefault="00716B3B" w:rsidP="00716B3B">
            <w:pPr>
              <w:tabs>
                <w:tab w:val="left" w:pos="163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sz w:val="14"/>
                <w:szCs w:val="16"/>
                <w:lang w:val="ca-ES"/>
              </w:rPr>
              <w:t>Fideus a la cassola (1,12)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Iogurt</w:t>
            </w:r>
            <w:r w:rsidR="00716B3B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9845FB" w:rsidTr="009D3106">
        <w:trPr>
          <w:trHeight w:val="389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Remenat d’ou amb espàrrecs i trosset de pa integral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Crema d’espinacs, porro i patata</w:t>
            </w:r>
          </w:p>
          <w:p w:rsidR="009845FB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Truita francesa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5FB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Crema de verdures</w:t>
            </w:r>
          </w:p>
          <w:p w:rsidR="009845FB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Truita amb carxofes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9845FB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Hamburguesa de llenties amb lletuga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</w:p>
        </w:tc>
      </w:tr>
      <w:tr w:rsidR="00764B41" w:rsidRPr="00E57165" w:rsidTr="009D3106">
        <w:trPr>
          <w:trHeight w:val="11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Divendres 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Divendres 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Divendres 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4B41" w:rsidRPr="009D3106" w:rsidRDefault="00764B41" w:rsidP="003F0A24">
            <w:pPr>
              <w:tabs>
                <w:tab w:val="center" w:pos="1317"/>
                <w:tab w:val="right" w:pos="2634"/>
              </w:tabs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Divendres 27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764B41" w:rsidP="003F0A24">
            <w:pPr>
              <w:jc w:val="center"/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trHeight w:val="82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Ciurons cuinats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Lluç al forn amb picada d'alls i julivert,   pebrot vermell amb lletuga 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(4)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Fruita de temporada       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Ensalada  de tomàtiga, blat d'indi, pastanagues i olives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Paella mixta 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(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2,4,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14)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Ensala</w:t>
            </w:r>
            <w:r w:rsidR="00716B3B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da de tomàtiga</w:t>
            </w:r>
            <w:r w:rsidR="00D358D3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>,</w:t>
            </w:r>
            <w:r w:rsidR="00716B3B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ou dur i olives (3) </w:t>
            </w:r>
            <w:r w:rsidRPr="009D3106"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Llenties cuinades amb arròs integral </w:t>
            </w:r>
          </w:p>
          <w:p w:rsidR="00764B41" w:rsidRPr="009D3106" w:rsidRDefault="004A3762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Arròs </w:t>
            </w:r>
            <w:r w:rsidR="008917CA"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cubà</w:t>
            </w: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Milaneses de lluç amb tomàtiga i olives </w:t>
            </w:r>
            <w:r w:rsidR="002928F1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(1,3</w:t>
            </w:r>
            <w:r w:rsidR="006C4C0F">
              <w:rPr>
                <w:rFonts w:ascii="Comic Sans MS" w:hAnsi="Comic Sans MS" w:cstheme="minorHAnsi"/>
                <w:sz w:val="14"/>
                <w:szCs w:val="16"/>
                <w:lang w:val="ca-ES"/>
              </w:rPr>
              <w:t>,4)</w:t>
            </w:r>
            <w:bookmarkStart w:id="0" w:name="_GoBack"/>
            <w:bookmarkEnd w:id="0"/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B41" w:rsidRPr="00E57165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E57165" w:rsidTr="009D3106">
        <w:trPr>
          <w:trHeight w:val="419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Pa de pita integral amb verduretes i pollastre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Panet integral amb rodanxes de tomàtiga i truita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Panet integral amb lletuga i formatge de Menorca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395949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395949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 xml:space="preserve">Pizza integral de verdures amb sofregit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B41" w:rsidRPr="00E57165" w:rsidRDefault="00764B41" w:rsidP="003F0A24">
            <w:pPr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</w:p>
        </w:tc>
      </w:tr>
      <w:tr w:rsidR="00764B41" w:rsidRPr="00E57165" w:rsidTr="003F0A24">
        <w:trPr>
          <w:gridAfter w:val="3"/>
          <w:wAfter w:w="8510" w:type="dxa"/>
          <w:trHeight w:val="2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B41" w:rsidRPr="009D3106" w:rsidRDefault="00764B41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Dilluns 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B41" w:rsidRPr="009D3106" w:rsidRDefault="00BA00EF" w:rsidP="003F0A24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1A2A12">
              <w:rPr>
                <w:rFonts w:ascii="Comic Sans MS" w:hAnsi="Comic Sans MS"/>
                <w:noProof/>
                <w:color w:val="76923C" w:themeColor="accent3" w:themeShade="BF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011DF" wp14:editId="286A615E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121285</wp:posOffset>
                      </wp:positionV>
                      <wp:extent cx="2876550" cy="628650"/>
                      <wp:effectExtent l="0" t="0" r="19050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0EF" w:rsidRPr="00716B3B" w:rsidRDefault="00BA00EF" w:rsidP="00BA00EF">
                                  <w:pPr>
                                    <w:jc w:val="center"/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 w:rsidRPr="00716B3B">
                                    <w:rPr>
                                      <w:sz w:val="16"/>
                                      <w:lang w:val="ca-ES"/>
                                    </w:rPr>
                                    <w:t>Llistat d’al·lèrgens: 1: cereals amb gluten i derivats 2: crustacis 3: ou 4: peix 5: cacauets 6: soja 7: llet 8: fruits secs amb closca 9: api 10: mostassa 11: sèsam 12: diòxid de sofre i sulfits 13: tramussos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7" type="#_x0000_t202" style="position:absolute;left:0;text-align:left;margin-left:233.75pt;margin-top:9.55pt;width:226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" fillcolor="white [3201]" strokeweight=".5pt">
                      <v:textbox>
                        <w:txbxContent>
                          <w:p w:rsidR="00BA00EF" w:rsidRPr="00716B3B" w:rsidRDefault="00BA00EF" w:rsidP="00BA00EF">
                            <w:pPr>
                              <w:jc w:val="center"/>
                              <w:rPr>
                                <w:sz w:val="16"/>
                                <w:lang w:val="ca-ES"/>
                              </w:rPr>
                            </w:pPr>
                            <w:r w:rsidRPr="00716B3B">
                              <w:rPr>
                                <w:sz w:val="16"/>
                                <w:lang w:val="ca-ES"/>
                              </w:rPr>
                              <w:t>Llistat d’al·lèrgens: 1: cereals amb gluten i derivats 2: crustacis 3: ou 4: peix 5: cacauets 6: soja 7: llet 8: fruits secs amb closca 9: api 10: mostassa 11: sèsam 12: diòxid de sofre i sulfits 13: tramussos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B41" w:rsidRPr="009D3106"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  <w:t>Dimarts 31</w:t>
            </w:r>
          </w:p>
        </w:tc>
      </w:tr>
      <w:tr w:rsidR="00764B41" w:rsidRPr="00E57165" w:rsidTr="003F0A24">
        <w:trPr>
          <w:gridAfter w:val="3"/>
          <w:wAfter w:w="8510" w:type="dxa"/>
          <w:trHeight w:val="41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764B41" w:rsidP="003F0A24">
            <w:pPr>
              <w:tabs>
                <w:tab w:val="left" w:pos="277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Ensalada de tomàtiga, lletuga i olives </w:t>
            </w:r>
          </w:p>
          <w:p w:rsidR="00764B41" w:rsidRPr="009D3106" w:rsidRDefault="00764B41" w:rsidP="003F0A24">
            <w:pPr>
              <w:tabs>
                <w:tab w:val="left" w:pos="277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Macarronada de carn </w:t>
            </w:r>
            <w:r w:rsidR="00BA00E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(1,12,7)</w:t>
            </w:r>
          </w:p>
          <w:p w:rsidR="00764B41" w:rsidRPr="009D3106" w:rsidRDefault="00764B41" w:rsidP="003F0A24">
            <w:pPr>
              <w:tabs>
                <w:tab w:val="left" w:pos="277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Iogurt </w:t>
            </w:r>
            <w:r w:rsidR="004A3762">
              <w:rPr>
                <w:rFonts w:ascii="Comic Sans MS" w:hAnsi="Comic Sans MS" w:cstheme="minorHAnsi"/>
                <w:sz w:val="14"/>
                <w:szCs w:val="16"/>
                <w:lang w:val="ca-ES"/>
              </w:rPr>
              <w:t>(7)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9D3106" w:rsidRDefault="00764B41" w:rsidP="003F0A24">
            <w:pPr>
              <w:tabs>
                <w:tab w:val="left" w:pos="277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Llenties cuinades </w:t>
            </w:r>
          </w:p>
          <w:p w:rsidR="00764B41" w:rsidRPr="009D3106" w:rsidRDefault="00764B41" w:rsidP="003F0A24">
            <w:pPr>
              <w:tabs>
                <w:tab w:val="left" w:pos="2775"/>
              </w:tabs>
              <w:rPr>
                <w:rFonts w:ascii="Comic Sans MS" w:hAnsi="Comic Sans MS" w:cstheme="minorHAnsi"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Truita de carabassons i patates amb </w:t>
            </w:r>
            <w:r w:rsidR="008917CA"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tomàtigat</w:t>
            </w: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 xml:space="preserve"> </w:t>
            </w:r>
            <w:r w:rsidR="00BB332F">
              <w:rPr>
                <w:rFonts w:ascii="Comic Sans MS" w:hAnsi="Comic Sans MS" w:cstheme="minorHAnsi"/>
                <w:sz w:val="14"/>
                <w:szCs w:val="16"/>
                <w:lang w:val="ca-ES"/>
              </w:rPr>
              <w:t>(3)</w:t>
            </w:r>
          </w:p>
          <w:p w:rsidR="00764B41" w:rsidRPr="009D3106" w:rsidRDefault="00764B41" w:rsidP="003F0A24">
            <w:pPr>
              <w:rPr>
                <w:rFonts w:ascii="Comic Sans MS" w:hAnsi="Comic Sans MS" w:cstheme="minorHAnsi"/>
                <w:b/>
                <w:sz w:val="14"/>
                <w:szCs w:val="16"/>
                <w:lang w:val="ca-ES"/>
              </w:rPr>
            </w:pPr>
            <w:r w:rsidRPr="009D3106">
              <w:rPr>
                <w:rFonts w:ascii="Comic Sans MS" w:hAnsi="Comic Sans MS" w:cstheme="minorHAnsi"/>
                <w:sz w:val="14"/>
                <w:szCs w:val="16"/>
                <w:lang w:val="ca-ES"/>
              </w:rPr>
              <w:t>Fruita de temporada</w:t>
            </w:r>
          </w:p>
        </w:tc>
      </w:tr>
      <w:tr w:rsidR="00764B41" w:rsidRPr="00BA00EF" w:rsidTr="003F0A24">
        <w:trPr>
          <w:gridAfter w:val="3"/>
          <w:wAfter w:w="8510" w:type="dxa"/>
          <w:trHeight w:val="419"/>
        </w:trPr>
        <w:tc>
          <w:tcPr>
            <w:tcW w:w="2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395949" w:rsidP="003F0A24">
            <w:pPr>
              <w:rPr>
                <w:rFonts w:ascii="Comic Sans MS" w:hAnsi="Comic Sans MS"/>
                <w:b/>
                <w:sz w:val="14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lang w:val="ca-ES"/>
              </w:rPr>
              <w:t xml:space="preserve">Peixet al forn amb patata i verdures </w:t>
            </w:r>
          </w:p>
        </w:tc>
        <w:tc>
          <w:tcPr>
            <w:tcW w:w="28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B41" w:rsidRPr="00E57165" w:rsidRDefault="009845FB" w:rsidP="003F0A24">
            <w:pPr>
              <w:rPr>
                <w:rFonts w:ascii="Comic Sans MS" w:hAnsi="Comic Sans MS"/>
                <w:b/>
                <w:sz w:val="14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lang w:val="ca-ES"/>
              </w:rPr>
              <w:t xml:space="preserve">Pollastre al forn amb moniato i verdures </w:t>
            </w:r>
          </w:p>
        </w:tc>
      </w:tr>
    </w:tbl>
    <w:p w:rsidR="00E67CAD" w:rsidRPr="00764B41" w:rsidRDefault="004344CD">
      <w:pPr>
        <w:rPr>
          <w:lang w:val="ca-ES"/>
        </w:rPr>
      </w:pPr>
    </w:p>
    <w:sectPr w:rsidR="00E67CAD" w:rsidRPr="00764B41" w:rsidSect="00764B41">
      <w:footerReference w:type="default" r:id="rId7"/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02" w:rsidRDefault="00D35402" w:rsidP="00472094">
      <w:pPr>
        <w:spacing w:after="0" w:line="240" w:lineRule="auto"/>
      </w:pPr>
      <w:r>
        <w:separator/>
      </w:r>
    </w:p>
  </w:endnote>
  <w:endnote w:type="continuationSeparator" w:id="0">
    <w:p w:rsidR="00D35402" w:rsidRDefault="00D35402" w:rsidP="004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94" w:rsidRDefault="00472094">
    <w:pPr>
      <w:pStyle w:val="Piedepgina"/>
    </w:pPr>
  </w:p>
  <w:p w:rsidR="004779E8" w:rsidRPr="0037722F" w:rsidRDefault="004779E8" w:rsidP="004779E8">
    <w:pPr>
      <w:pStyle w:val="Piedepgina"/>
      <w:jc w:val="right"/>
      <w:rPr>
        <w:rFonts w:asciiTheme="minorHAnsi" w:hAnsiTheme="minorHAnsi" w:cstheme="minorHAnsi"/>
        <w:sz w:val="18"/>
      </w:rPr>
    </w:pPr>
    <w:r w:rsidRPr="0037722F">
      <w:rPr>
        <w:rFonts w:asciiTheme="minorHAnsi" w:hAnsiTheme="minorHAnsi" w:cstheme="minorHAnsi"/>
        <w:sz w:val="18"/>
      </w:rPr>
      <w:t>Menú elaborat per l’equip de Floma Alimentació S.L</w:t>
    </w:r>
  </w:p>
  <w:p w:rsidR="00472094" w:rsidRDefault="004779E8" w:rsidP="004779E8">
    <w:pPr>
      <w:pStyle w:val="Piedepgina"/>
      <w:jc w:val="right"/>
    </w:pPr>
    <w:r w:rsidRPr="0037722F">
      <w:rPr>
        <w:rFonts w:asciiTheme="minorHAnsi" w:hAnsiTheme="minorHAnsi" w:cstheme="minorHAnsi"/>
        <w:sz w:val="18"/>
      </w:rPr>
      <w:t xml:space="preserve">Revisat per: </w:t>
    </w:r>
    <w:r w:rsidRPr="004779E8">
      <w:rPr>
        <w:rFonts w:asciiTheme="minorHAnsi" w:hAnsiTheme="minorHAnsi" w:cstheme="minorHAnsi"/>
        <w:b/>
        <w:sz w:val="18"/>
      </w:rPr>
      <w:t>Marga Bonet</w:t>
    </w:r>
    <w:r w:rsidR="00D73135">
      <w:rPr>
        <w:rFonts w:asciiTheme="minorHAnsi" w:hAnsiTheme="minorHAnsi" w:cstheme="minorHAnsi"/>
        <w:sz w:val="18"/>
      </w:rPr>
      <w:t>, Dietista-N</w:t>
    </w:r>
    <w:r w:rsidRPr="0037722F">
      <w:rPr>
        <w:rFonts w:asciiTheme="minorHAnsi" w:hAnsiTheme="minorHAnsi" w:cstheme="minorHAnsi"/>
        <w:sz w:val="18"/>
      </w:rPr>
      <w:t xml:space="preserve">utricionista Col. IB00073 </w:t>
    </w:r>
    <w:r w:rsidR="00D73135">
      <w:rPr>
        <w:rFonts w:asciiTheme="minorHAnsi" w:hAnsiTheme="minorHAnsi" w:cstheme="minorHAnsi"/>
        <w:sz w:val="18"/>
      </w:rPr>
      <w:t xml:space="preserve"> </w:t>
    </w:r>
    <w:r w:rsidRPr="0037722F">
      <w:rPr>
        <w:rFonts w:asciiTheme="minorHAnsi" w:hAnsiTheme="minorHAnsi" w:cstheme="minorHAnsi"/>
        <w:sz w:val="18"/>
      </w:rPr>
      <w:t>fonollmari.dietetica@gmail.com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02" w:rsidRDefault="00D35402" w:rsidP="00472094">
      <w:pPr>
        <w:spacing w:after="0" w:line="240" w:lineRule="auto"/>
      </w:pPr>
      <w:r>
        <w:separator/>
      </w:r>
    </w:p>
  </w:footnote>
  <w:footnote w:type="continuationSeparator" w:id="0">
    <w:p w:rsidR="00D35402" w:rsidRDefault="00D35402" w:rsidP="0047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3B7C"/>
    <w:multiLevelType w:val="hybridMultilevel"/>
    <w:tmpl w:val="81C85974"/>
    <w:lvl w:ilvl="0" w:tplc="D78E25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DE"/>
    <w:rsid w:val="000D4FAC"/>
    <w:rsid w:val="001537EE"/>
    <w:rsid w:val="00163767"/>
    <w:rsid w:val="002928F1"/>
    <w:rsid w:val="002A16E2"/>
    <w:rsid w:val="002D7F67"/>
    <w:rsid w:val="00395949"/>
    <w:rsid w:val="003A66C2"/>
    <w:rsid w:val="00472094"/>
    <w:rsid w:val="004779E8"/>
    <w:rsid w:val="004A3762"/>
    <w:rsid w:val="00533DF3"/>
    <w:rsid w:val="00571585"/>
    <w:rsid w:val="005B5BA7"/>
    <w:rsid w:val="006C4C0F"/>
    <w:rsid w:val="006C7F37"/>
    <w:rsid w:val="00716B3B"/>
    <w:rsid w:val="00730085"/>
    <w:rsid w:val="00764B41"/>
    <w:rsid w:val="007A01C8"/>
    <w:rsid w:val="007E3F28"/>
    <w:rsid w:val="00866C6C"/>
    <w:rsid w:val="008917CA"/>
    <w:rsid w:val="009845FB"/>
    <w:rsid w:val="009D3106"/>
    <w:rsid w:val="00AB09DE"/>
    <w:rsid w:val="00AC62AA"/>
    <w:rsid w:val="00BA00EF"/>
    <w:rsid w:val="00BB332F"/>
    <w:rsid w:val="00C829D0"/>
    <w:rsid w:val="00CA0906"/>
    <w:rsid w:val="00CA3DE1"/>
    <w:rsid w:val="00CF1996"/>
    <w:rsid w:val="00D35402"/>
    <w:rsid w:val="00D358D3"/>
    <w:rsid w:val="00D73135"/>
    <w:rsid w:val="00E76216"/>
    <w:rsid w:val="00EC7338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E2783"/>
  <w15:docId w15:val="{1FBD4828-95F7-5449-991E-45690D24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41"/>
    <w:rPr>
      <w:rFonts w:asciiTheme="majorHAnsi" w:eastAsiaTheme="majorEastAsia" w:hAnsiTheme="majorHAnsi" w:cstheme="majorBid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64B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4B41"/>
    <w:pPr>
      <w:spacing w:after="0" w:line="240" w:lineRule="auto"/>
    </w:pPr>
    <w:rPr>
      <w:rFonts w:asciiTheme="majorHAnsi" w:eastAsiaTheme="majorEastAsia" w:hAnsiTheme="majorHAnsi" w:cstheme="majorBid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0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94"/>
    <w:rPr>
      <w:rFonts w:asciiTheme="majorHAnsi" w:eastAsiaTheme="majorEastAsia" w:hAnsiTheme="majorHAnsi" w:cstheme="majorBid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94"/>
    <w:rPr>
      <w:rFonts w:asciiTheme="majorHAnsi" w:eastAsiaTheme="majorEastAsia" w:hAnsiTheme="majorHAnsi" w:cstheme="majorBid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094"/>
    <w:rPr>
      <w:rFonts w:ascii="Tahoma" w:eastAsiaTheme="majorEastAs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Pilar Adzerías Torner</cp:lastModifiedBy>
  <cp:revision>2</cp:revision>
  <cp:lastPrinted>2020-03-01T17:38:00Z</cp:lastPrinted>
  <dcterms:created xsi:type="dcterms:W3CDTF">2020-03-02T18:56:00Z</dcterms:created>
  <dcterms:modified xsi:type="dcterms:W3CDTF">2020-03-02T18:56:00Z</dcterms:modified>
</cp:coreProperties>
</file>